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F31" w:rsidRDefault="006D3F31" w:rsidP="006D3F31">
      <w:pPr>
        <w:spacing w:after="14"/>
        <w:ind w:left="-5"/>
      </w:pPr>
      <w:r>
        <w:rPr>
          <w:b/>
        </w:rPr>
        <w:t>PA-512</w:t>
      </w:r>
    </w:p>
    <w:p w:rsidR="006D3F31" w:rsidRDefault="006D3F31" w:rsidP="006D3F31">
      <w:pPr>
        <w:spacing w:after="281" w:line="259" w:lineRule="auto"/>
        <w:ind w:left="0" w:firstLine="0"/>
      </w:pPr>
      <w:r>
        <w:rPr>
          <w:sz w:val="22"/>
        </w:rPr>
        <w:t xml:space="preserve"> </w:t>
      </w:r>
    </w:p>
    <w:p w:rsidR="006D3F31" w:rsidRDefault="006D3F31" w:rsidP="006D3F31">
      <w:pPr>
        <w:pStyle w:val="Heading3"/>
        <w:spacing w:after="77" w:line="265" w:lineRule="auto"/>
        <w:ind w:left="726" w:right="728"/>
        <w:jc w:val="center"/>
      </w:pPr>
      <w:r>
        <w:rPr>
          <w:sz w:val="28"/>
        </w:rPr>
        <w:t>INTRODUCTION TO SOCIOLOGY</w:t>
      </w:r>
      <w:r>
        <w:rPr>
          <w:sz w:val="28"/>
          <w:u w:val="none"/>
        </w:rPr>
        <w:t xml:space="preserve"> </w:t>
      </w:r>
    </w:p>
    <w:p w:rsidR="006D3F31" w:rsidRDefault="006D3F31" w:rsidP="006D3F31">
      <w:pPr>
        <w:spacing w:after="127" w:line="259" w:lineRule="auto"/>
        <w:ind w:left="53" w:firstLine="0"/>
        <w:jc w:val="center"/>
      </w:pPr>
      <w:r>
        <w:rPr>
          <w:b/>
          <w:sz w:val="22"/>
        </w:rPr>
        <w:t xml:space="preserve"> </w:t>
      </w:r>
    </w:p>
    <w:p w:rsidR="006D3F31" w:rsidRDefault="006D3F31" w:rsidP="006D3F31">
      <w:pPr>
        <w:spacing w:after="145"/>
        <w:ind w:left="0" w:firstLine="721"/>
        <w:jc w:val="both"/>
      </w:pPr>
      <w:r>
        <w:rPr>
          <w:sz w:val="22"/>
        </w:rPr>
        <w:t xml:space="preserve">This course basically tends to equip the students with such sociological concepts that will be </w:t>
      </w:r>
      <w:proofErr w:type="spellStart"/>
      <w:r>
        <w:rPr>
          <w:sz w:val="22"/>
        </w:rPr>
        <w:t>profolic</w:t>
      </w:r>
      <w:proofErr w:type="spellEnd"/>
      <w:r>
        <w:rPr>
          <w:sz w:val="22"/>
        </w:rPr>
        <w:t xml:space="preserve"> for them while operating the businesses keeping in view the dimensions of the society. </w:t>
      </w:r>
    </w:p>
    <w:p w:rsidR="006D3F31" w:rsidRDefault="006D3F31" w:rsidP="006D3F31">
      <w:pPr>
        <w:spacing w:after="140" w:line="259" w:lineRule="auto"/>
        <w:ind w:left="0" w:firstLine="0"/>
      </w:pPr>
      <w:r>
        <w:rPr>
          <w:sz w:val="22"/>
        </w:rPr>
        <w:t xml:space="preserve"> </w:t>
      </w:r>
    </w:p>
    <w:p w:rsidR="006D3F31" w:rsidRDefault="006D3F31" w:rsidP="006D3F31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  <w:sz w:val="22"/>
        </w:rPr>
        <w:t>I</w:t>
      </w:r>
      <w:bookmarkStart w:id="0" w:name="_GoBack"/>
      <w:bookmarkEnd w:id="0"/>
      <w:r>
        <w:rPr>
          <w:b/>
          <w:sz w:val="22"/>
        </w:rPr>
        <w:t xml:space="preserve">NTRODUCTION TO SOCIOLOGY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Definition a, nature, importance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Sociology and management sciences relationships.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Society, nature and concepts. </w:t>
      </w:r>
    </w:p>
    <w:p w:rsidR="006D3F31" w:rsidRDefault="006D3F31" w:rsidP="006D3F31">
      <w:pPr>
        <w:spacing w:after="145" w:line="259" w:lineRule="auto"/>
        <w:ind w:left="0" w:firstLine="0"/>
      </w:pPr>
      <w:r>
        <w:rPr>
          <w:sz w:val="22"/>
        </w:rPr>
        <w:t xml:space="preserve"> </w:t>
      </w:r>
    </w:p>
    <w:p w:rsidR="006D3F31" w:rsidRDefault="006D3F31" w:rsidP="006D3F31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  <w:sz w:val="22"/>
        </w:rPr>
        <w:t xml:space="preserve">CULTURE AND SOCIAL STRUCTURE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Components of culture: Norms, Values, Symbols, Language.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Cultural unity, diversity, universals, integration, relativism.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Ethnocentrism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Sub cultures and counter cultures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Social structure: Statuses, Rules, Institutions, Societies.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Characteristics of Pakistani Culture </w:t>
      </w:r>
    </w:p>
    <w:p w:rsidR="006D3F31" w:rsidRDefault="006D3F31" w:rsidP="006D3F31">
      <w:pPr>
        <w:spacing w:after="140" w:line="259" w:lineRule="auto"/>
        <w:ind w:left="0" w:firstLine="0"/>
      </w:pPr>
      <w:r>
        <w:rPr>
          <w:sz w:val="22"/>
        </w:rPr>
        <w:t xml:space="preserve"> </w:t>
      </w:r>
    </w:p>
    <w:p w:rsidR="006D3F31" w:rsidRDefault="006D3F31" w:rsidP="006D3F31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  <w:sz w:val="22"/>
        </w:rPr>
        <w:t xml:space="preserve">ROLE AND STATUS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Nature of role and status.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Socialization through role and status </w:t>
      </w:r>
    </w:p>
    <w:p w:rsidR="006D3F31" w:rsidRDefault="006D3F31" w:rsidP="006D3F31">
      <w:pPr>
        <w:numPr>
          <w:ilvl w:val="1"/>
          <w:numId w:val="1"/>
        </w:numPr>
        <w:ind w:hanging="433"/>
        <w:jc w:val="both"/>
      </w:pPr>
      <w:r>
        <w:t xml:space="preserve">Social roles:  personality, strain. </w:t>
      </w:r>
    </w:p>
    <w:p w:rsidR="006D3F31" w:rsidRDefault="006D3F31" w:rsidP="006D3F31">
      <w:pPr>
        <w:numPr>
          <w:ilvl w:val="1"/>
          <w:numId w:val="1"/>
        </w:numPr>
        <w:ind w:hanging="433"/>
        <w:jc w:val="both"/>
      </w:pPr>
      <w:r>
        <w:t xml:space="preserve">status and role: achieved &amp; ascribed </w:t>
      </w:r>
    </w:p>
    <w:p w:rsidR="006D3F31" w:rsidRDefault="006D3F31" w:rsidP="006D3F31">
      <w:pPr>
        <w:spacing w:after="140" w:line="259" w:lineRule="auto"/>
        <w:ind w:left="0" w:firstLine="0"/>
      </w:pPr>
      <w:r>
        <w:rPr>
          <w:b/>
          <w:sz w:val="22"/>
        </w:rPr>
        <w:t xml:space="preserve"> </w:t>
      </w:r>
    </w:p>
    <w:p w:rsidR="006D3F31" w:rsidRDefault="006D3F31" w:rsidP="006D3F31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  <w:sz w:val="22"/>
        </w:rPr>
        <w:t xml:space="preserve">GROUP AND INTER-GROUP DYNAMICS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Nature, types and functions of groups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Stages of the group development process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Group structure and compositions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Threats to group effectiveness 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Social networks (Inter-group interactions) </w:t>
      </w:r>
    </w:p>
    <w:p w:rsidR="006D3F31" w:rsidRDefault="006D3F31" w:rsidP="006D3F31">
      <w:pPr>
        <w:spacing w:after="144" w:line="259" w:lineRule="auto"/>
        <w:ind w:left="0" w:firstLine="0"/>
      </w:pPr>
      <w:r>
        <w:rPr>
          <w:sz w:val="22"/>
        </w:rPr>
        <w:t xml:space="preserve"> </w:t>
      </w:r>
    </w:p>
    <w:p w:rsidR="006D3F31" w:rsidRDefault="006D3F31" w:rsidP="006D3F31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  <w:sz w:val="22"/>
        </w:rPr>
        <w:t xml:space="preserve">SOCIAL STRATIFICATION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Patterns of social stratification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Open and closed systems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Dimensions of stratification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Theories of social stratification: Functionalist theory, Conflict theory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Class system: Determinants, Identification, Significance, Pakistani class systems.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Social mobility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Forms of social mobility 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lastRenderedPageBreak/>
        <w:t xml:space="preserve">Social mobility in industrialized societies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Social mobility in Pakistan </w:t>
      </w:r>
    </w:p>
    <w:p w:rsidR="006D3F31" w:rsidRDefault="006D3F31" w:rsidP="006D3F31">
      <w:pPr>
        <w:spacing w:after="140" w:line="259" w:lineRule="auto"/>
        <w:ind w:left="0" w:firstLine="0"/>
      </w:pPr>
      <w:r>
        <w:rPr>
          <w:sz w:val="22"/>
        </w:rPr>
        <w:t xml:space="preserve"> </w:t>
      </w:r>
    </w:p>
    <w:p w:rsidR="006D3F31" w:rsidRDefault="006D3F31" w:rsidP="006D3F31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  <w:sz w:val="22"/>
        </w:rPr>
        <w:t xml:space="preserve">SOCIALIZATION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The nature, basis and agents of socialization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Resources for social life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Language, skills, disciplines, aspirations, roles &amp; statuses 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The social self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Self-concept, self-society, the situational self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The dynamics of socialization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Over socialization and Re-socialization </w:t>
      </w:r>
    </w:p>
    <w:p w:rsidR="006D3F31" w:rsidRDefault="006D3F31" w:rsidP="006D3F31">
      <w:pPr>
        <w:spacing w:after="140" w:line="259" w:lineRule="auto"/>
        <w:ind w:left="0" w:firstLine="0"/>
      </w:pPr>
      <w:r>
        <w:rPr>
          <w:sz w:val="22"/>
        </w:rPr>
        <w:t xml:space="preserve"> </w:t>
      </w:r>
    </w:p>
    <w:p w:rsidR="006D3F31" w:rsidRDefault="006D3F31" w:rsidP="006D3F31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  <w:sz w:val="22"/>
        </w:rPr>
        <w:t xml:space="preserve">SOCIAL CHANGE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Sources of social change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Perspective on social change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Evolutionary perspective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Cyclical perspective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Functionalist perspective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Conflict perspective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Social change in Pakistan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Resistance, acceptance and consequences to change. </w:t>
      </w:r>
    </w:p>
    <w:p w:rsidR="006D3F31" w:rsidRDefault="006D3F31" w:rsidP="006D3F31">
      <w:pPr>
        <w:spacing w:after="135" w:line="259" w:lineRule="auto"/>
        <w:ind w:left="0" w:firstLine="0"/>
      </w:pPr>
      <w:r>
        <w:rPr>
          <w:b/>
          <w:sz w:val="22"/>
        </w:rPr>
        <w:t xml:space="preserve"> </w:t>
      </w:r>
    </w:p>
    <w:p w:rsidR="006D3F31" w:rsidRDefault="006D3F31" w:rsidP="006D3F31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  <w:sz w:val="22"/>
        </w:rPr>
        <w:t>DEVIANCE AND SOCIAL CONTROL</w:t>
      </w:r>
      <w:r>
        <w:rPr>
          <w:sz w:val="22"/>
        </w:rPr>
        <w:t xml:space="preserve">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Definition and types of deviance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Juvenile delinquency </w:t>
      </w:r>
    </w:p>
    <w:p w:rsidR="006D3F31" w:rsidRDefault="006D3F31" w:rsidP="006D3F31">
      <w:pPr>
        <w:numPr>
          <w:ilvl w:val="1"/>
          <w:numId w:val="1"/>
        </w:numPr>
        <w:spacing w:after="14"/>
        <w:ind w:hanging="433"/>
        <w:jc w:val="both"/>
      </w:pPr>
      <w:r>
        <w:rPr>
          <w:sz w:val="22"/>
        </w:rPr>
        <w:t xml:space="preserve">Formal and informal methods of social control  </w:t>
      </w:r>
    </w:p>
    <w:p w:rsidR="006D3F31" w:rsidRDefault="006D3F31" w:rsidP="006D3F31">
      <w:pPr>
        <w:spacing w:after="137" w:line="259" w:lineRule="auto"/>
        <w:ind w:left="283" w:firstLine="0"/>
      </w:pPr>
      <w:r>
        <w:rPr>
          <w:sz w:val="22"/>
        </w:rPr>
        <w:t xml:space="preserve"> </w:t>
      </w:r>
    </w:p>
    <w:p w:rsidR="006D3F31" w:rsidRDefault="006D3F31" w:rsidP="006D3F31">
      <w:pPr>
        <w:spacing w:after="137" w:line="259" w:lineRule="auto"/>
        <w:ind w:left="283" w:firstLine="0"/>
      </w:pPr>
      <w:r>
        <w:rPr>
          <w:sz w:val="22"/>
        </w:rPr>
        <w:t xml:space="preserve"> </w:t>
      </w:r>
    </w:p>
    <w:p w:rsidR="006D3F31" w:rsidRDefault="006D3F31" w:rsidP="006D3F31">
      <w:pPr>
        <w:spacing w:after="137" w:line="259" w:lineRule="auto"/>
        <w:ind w:left="0" w:firstLine="0"/>
      </w:pPr>
      <w:r>
        <w:rPr>
          <w:b/>
          <w:sz w:val="22"/>
        </w:rPr>
        <w:t xml:space="preserve"> </w:t>
      </w:r>
    </w:p>
    <w:p w:rsidR="006D3F31" w:rsidRDefault="006D3F31" w:rsidP="006D3F31">
      <w:pPr>
        <w:spacing w:after="132" w:line="259" w:lineRule="auto"/>
        <w:ind w:left="-5"/>
      </w:pPr>
      <w:r>
        <w:rPr>
          <w:b/>
          <w:sz w:val="22"/>
          <w:u w:val="single" w:color="000000"/>
        </w:rPr>
        <w:t>TEXT BOOKS</w:t>
      </w:r>
      <w:r>
        <w:rPr>
          <w:b/>
          <w:sz w:val="22"/>
        </w:rPr>
        <w:t xml:space="preserve"> </w:t>
      </w:r>
    </w:p>
    <w:p w:rsidR="006D3F31" w:rsidRDefault="006D3F31" w:rsidP="006D3F31">
      <w:pPr>
        <w:numPr>
          <w:ilvl w:val="2"/>
          <w:numId w:val="1"/>
        </w:numPr>
        <w:spacing w:after="142" w:line="259" w:lineRule="auto"/>
        <w:ind w:right="1093" w:hanging="696"/>
        <w:jc w:val="both"/>
      </w:pPr>
      <w:r>
        <w:rPr>
          <w:sz w:val="22"/>
        </w:rPr>
        <w:t xml:space="preserve">James W. Vander </w:t>
      </w:r>
      <w:proofErr w:type="spellStart"/>
      <w:r>
        <w:rPr>
          <w:sz w:val="22"/>
        </w:rPr>
        <w:t>Zanden</w:t>
      </w:r>
      <w:proofErr w:type="spellEnd"/>
      <w:r>
        <w:rPr>
          <w:sz w:val="22"/>
        </w:rPr>
        <w:t xml:space="preserve">, </w:t>
      </w:r>
      <w:r>
        <w:rPr>
          <w:sz w:val="22"/>
          <w:u w:val="single" w:color="000000"/>
        </w:rPr>
        <w:t>Sociology the Core</w:t>
      </w:r>
      <w:proofErr w:type="gramStart"/>
      <w:r>
        <w:rPr>
          <w:sz w:val="22"/>
          <w:u w:val="single" w:color="000000"/>
        </w:rPr>
        <w:t xml:space="preserve">, </w:t>
      </w:r>
      <w:r>
        <w:rPr>
          <w:sz w:val="22"/>
        </w:rPr>
        <w:t xml:space="preserve"> McGraw</w:t>
      </w:r>
      <w:proofErr w:type="gramEnd"/>
      <w:r>
        <w:rPr>
          <w:sz w:val="22"/>
        </w:rPr>
        <w:t xml:space="preserve"> Hill. </w:t>
      </w:r>
    </w:p>
    <w:p w:rsidR="006D3F31" w:rsidRDefault="006D3F31" w:rsidP="006D3F31">
      <w:pPr>
        <w:numPr>
          <w:ilvl w:val="2"/>
          <w:numId w:val="1"/>
        </w:numPr>
        <w:spacing w:after="153"/>
        <w:ind w:right="1093" w:hanging="696"/>
        <w:jc w:val="both"/>
      </w:pPr>
      <w:r>
        <w:rPr>
          <w:sz w:val="22"/>
        </w:rPr>
        <w:t xml:space="preserve">Paul B. Horton, Chester L. Hunt, </w:t>
      </w:r>
      <w:r>
        <w:rPr>
          <w:sz w:val="22"/>
          <w:u w:val="single" w:color="000000"/>
        </w:rPr>
        <w:t>Sociology</w:t>
      </w:r>
      <w:proofErr w:type="gramStart"/>
      <w:r>
        <w:rPr>
          <w:sz w:val="22"/>
          <w:u w:val="single" w:color="000000"/>
        </w:rPr>
        <w:t xml:space="preserve">, </w:t>
      </w:r>
      <w:r>
        <w:rPr>
          <w:sz w:val="22"/>
        </w:rPr>
        <w:t xml:space="preserve"> McGraw</w:t>
      </w:r>
      <w:proofErr w:type="gramEnd"/>
      <w:r>
        <w:rPr>
          <w:sz w:val="22"/>
        </w:rPr>
        <w:t xml:space="preserve"> Hill. </w:t>
      </w:r>
    </w:p>
    <w:p w:rsidR="006D3F31" w:rsidRDefault="006D3F31" w:rsidP="006D3F31">
      <w:pPr>
        <w:spacing w:after="137" w:line="259" w:lineRule="auto"/>
        <w:ind w:left="721" w:firstLine="0"/>
      </w:pPr>
      <w:r>
        <w:rPr>
          <w:sz w:val="22"/>
        </w:rPr>
        <w:t xml:space="preserve"> </w:t>
      </w:r>
    </w:p>
    <w:p w:rsidR="006D3F31" w:rsidRDefault="006D3F31" w:rsidP="006D3F31">
      <w:pPr>
        <w:spacing w:after="132" w:line="259" w:lineRule="auto"/>
        <w:ind w:left="-5"/>
      </w:pPr>
      <w:r>
        <w:rPr>
          <w:b/>
          <w:sz w:val="22"/>
          <w:u w:val="single" w:color="000000"/>
        </w:rPr>
        <w:t>REFERENCE BOOKS</w:t>
      </w:r>
      <w:r>
        <w:rPr>
          <w:b/>
          <w:sz w:val="22"/>
        </w:rPr>
        <w:t xml:space="preserve"> </w:t>
      </w:r>
    </w:p>
    <w:p w:rsidR="006D3F31" w:rsidRDefault="006D3F31" w:rsidP="006D3F31">
      <w:pPr>
        <w:numPr>
          <w:ilvl w:val="2"/>
          <w:numId w:val="2"/>
        </w:numPr>
        <w:spacing w:after="148"/>
        <w:ind w:hanging="696"/>
        <w:jc w:val="both"/>
      </w:pPr>
      <w:r>
        <w:rPr>
          <w:sz w:val="22"/>
        </w:rPr>
        <w:t xml:space="preserve">Eugene V. Schneider, </w:t>
      </w:r>
      <w:r>
        <w:rPr>
          <w:sz w:val="22"/>
          <w:u w:val="single" w:color="000000"/>
        </w:rPr>
        <w:t>Industrial Sociology</w:t>
      </w:r>
      <w:proofErr w:type="gramStart"/>
      <w:r>
        <w:rPr>
          <w:sz w:val="22"/>
          <w:u w:val="single" w:color="000000"/>
        </w:rPr>
        <w:t xml:space="preserve">, </w:t>
      </w:r>
      <w:r>
        <w:rPr>
          <w:sz w:val="22"/>
        </w:rPr>
        <w:t xml:space="preserve"> McGraw</w:t>
      </w:r>
      <w:proofErr w:type="gramEnd"/>
      <w:r>
        <w:rPr>
          <w:sz w:val="22"/>
        </w:rPr>
        <w:t xml:space="preserve"> Hill. </w:t>
      </w:r>
    </w:p>
    <w:p w:rsidR="006D3F31" w:rsidRDefault="006D3F31" w:rsidP="006D3F31">
      <w:pPr>
        <w:numPr>
          <w:ilvl w:val="2"/>
          <w:numId w:val="2"/>
        </w:numPr>
        <w:spacing w:after="153"/>
        <w:ind w:hanging="696"/>
        <w:jc w:val="both"/>
      </w:pPr>
      <w:r>
        <w:rPr>
          <w:sz w:val="22"/>
        </w:rPr>
        <w:t xml:space="preserve">Robert </w:t>
      </w:r>
      <w:proofErr w:type="spellStart"/>
      <w:r>
        <w:rPr>
          <w:sz w:val="22"/>
        </w:rPr>
        <w:t>Bierstedt</w:t>
      </w:r>
      <w:proofErr w:type="spellEnd"/>
      <w:r>
        <w:rPr>
          <w:sz w:val="22"/>
        </w:rPr>
        <w:t xml:space="preserve">, </w:t>
      </w:r>
      <w:r>
        <w:rPr>
          <w:sz w:val="22"/>
          <w:u w:val="single" w:color="000000"/>
        </w:rPr>
        <w:t>The Social Order</w:t>
      </w:r>
      <w:proofErr w:type="gramStart"/>
      <w:r>
        <w:rPr>
          <w:sz w:val="22"/>
          <w:u w:val="single" w:color="000000"/>
        </w:rPr>
        <w:t xml:space="preserve">, </w:t>
      </w:r>
      <w:r>
        <w:rPr>
          <w:sz w:val="22"/>
        </w:rPr>
        <w:t xml:space="preserve"> McGraw</w:t>
      </w:r>
      <w:proofErr w:type="gramEnd"/>
      <w:r>
        <w:rPr>
          <w:sz w:val="22"/>
        </w:rPr>
        <w:t xml:space="preserve"> Hill. </w:t>
      </w:r>
    </w:p>
    <w:p w:rsidR="006D3F31" w:rsidRDefault="006D3F31" w:rsidP="006D3F31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6D3F31" w:rsidRDefault="006D3F31" w:rsidP="006D3F31">
      <w:pPr>
        <w:tabs>
          <w:tab w:val="center" w:pos="1335"/>
        </w:tabs>
        <w:spacing w:after="14"/>
        <w:ind w:left="-15" w:firstLine="0"/>
        <w:rPr>
          <w:b/>
        </w:rPr>
      </w:pPr>
    </w:p>
    <w:p w:rsidR="006D3F31" w:rsidRDefault="006D3F31" w:rsidP="006D3F31">
      <w:pPr>
        <w:tabs>
          <w:tab w:val="center" w:pos="1335"/>
        </w:tabs>
        <w:spacing w:after="14"/>
        <w:ind w:left="-15" w:firstLine="0"/>
        <w:rPr>
          <w:b/>
        </w:rPr>
      </w:pPr>
    </w:p>
    <w:p w:rsidR="006D3F31" w:rsidRDefault="006D3F31" w:rsidP="006D3F31">
      <w:pPr>
        <w:tabs>
          <w:tab w:val="center" w:pos="1335"/>
        </w:tabs>
        <w:spacing w:after="14"/>
        <w:ind w:left="-15" w:firstLine="0"/>
        <w:rPr>
          <w:b/>
        </w:rPr>
      </w:pPr>
    </w:p>
    <w:p w:rsidR="006D3F31" w:rsidRDefault="006D3F31" w:rsidP="006D3F31">
      <w:pPr>
        <w:tabs>
          <w:tab w:val="center" w:pos="1335"/>
        </w:tabs>
        <w:spacing w:after="14"/>
        <w:ind w:left="-15" w:firstLine="0"/>
        <w:rPr>
          <w:b/>
        </w:rPr>
      </w:pPr>
    </w:p>
    <w:p w:rsidR="00F123F0" w:rsidRDefault="00F123F0"/>
    <w:sectPr w:rsidR="00F12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94587"/>
    <w:multiLevelType w:val="multilevel"/>
    <w:tmpl w:val="33FA6E46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D50427E"/>
    <w:multiLevelType w:val="hybridMultilevel"/>
    <w:tmpl w:val="5472F172"/>
    <w:lvl w:ilvl="0" w:tplc="34D09EF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F2052C">
      <w:start w:val="1"/>
      <w:numFmt w:val="lowerLetter"/>
      <w:lvlText w:val="%2"/>
      <w:lvlJc w:val="left"/>
      <w:pPr>
        <w:ind w:left="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F0B3C8">
      <w:start w:val="1"/>
      <w:numFmt w:val="decimal"/>
      <w:lvlText w:val="%3.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F868B2">
      <w:start w:val="1"/>
      <w:numFmt w:val="decimal"/>
      <w:lvlText w:val="%4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46A1F4">
      <w:start w:val="1"/>
      <w:numFmt w:val="lowerLetter"/>
      <w:lvlText w:val="%5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5439A2">
      <w:start w:val="1"/>
      <w:numFmt w:val="lowerRoman"/>
      <w:lvlText w:val="%6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E87014">
      <w:start w:val="1"/>
      <w:numFmt w:val="decimal"/>
      <w:lvlText w:val="%7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7E9DA4">
      <w:start w:val="1"/>
      <w:numFmt w:val="lowerLetter"/>
      <w:lvlText w:val="%8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DC54EC">
      <w:start w:val="1"/>
      <w:numFmt w:val="lowerRoman"/>
      <w:lvlText w:val="%9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F31"/>
    <w:rsid w:val="002415A5"/>
    <w:rsid w:val="00297152"/>
    <w:rsid w:val="005F0234"/>
    <w:rsid w:val="006D3F31"/>
    <w:rsid w:val="00F1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937B6-639C-4797-9A30-8D1E6FE7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F31"/>
    <w:pPr>
      <w:spacing w:after="15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6D3F31"/>
    <w:pPr>
      <w:keepNext/>
      <w:keepLines/>
      <w:spacing w:after="4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D3F3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Danish</dc:creator>
  <cp:keywords/>
  <dc:description/>
  <cp:lastModifiedBy>Mehwish Talib</cp:lastModifiedBy>
  <cp:revision>2</cp:revision>
  <dcterms:created xsi:type="dcterms:W3CDTF">2020-05-13T20:36:00Z</dcterms:created>
  <dcterms:modified xsi:type="dcterms:W3CDTF">2020-05-13T20:36:00Z</dcterms:modified>
</cp:coreProperties>
</file>