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7C" w:rsidRPr="00B46994" w:rsidRDefault="00EE5D7C"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Course Title:</w:t>
      </w:r>
      <w:r w:rsidRPr="00B46994">
        <w:rPr>
          <w:rFonts w:ascii="Times New Roman" w:hAnsi="Times New Roman" w:cs="Times New Roman"/>
          <w:b/>
          <w:sz w:val="24"/>
          <w:szCs w:val="24"/>
        </w:rPr>
        <w:tab/>
      </w:r>
      <w:r w:rsidR="009C383A" w:rsidRPr="00B46994">
        <w:rPr>
          <w:rFonts w:ascii="Times New Roman" w:hAnsi="Times New Roman" w:cs="Times New Roman"/>
          <w:b/>
          <w:sz w:val="24"/>
          <w:szCs w:val="24"/>
        </w:rPr>
        <w:t>Human growth and personality development</w:t>
      </w:r>
    </w:p>
    <w:p w:rsidR="00EE5D7C" w:rsidRPr="00B46994" w:rsidRDefault="00EE5D7C"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Course code: SW-6</w:t>
      </w:r>
      <w:r w:rsidR="009C383A" w:rsidRPr="00B46994">
        <w:rPr>
          <w:rFonts w:ascii="Times New Roman" w:hAnsi="Times New Roman" w:cs="Times New Roman"/>
          <w:b/>
          <w:sz w:val="24"/>
          <w:szCs w:val="24"/>
        </w:rPr>
        <w:t>04</w:t>
      </w:r>
    </w:p>
    <w:p w:rsidR="00EE5D7C" w:rsidRPr="00B46994" w:rsidRDefault="00EE5D7C"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Credit hours: 03</w:t>
      </w:r>
    </w:p>
    <w:p w:rsidR="00EE5D7C" w:rsidRPr="00B46994" w:rsidRDefault="00EE5D7C"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Total marks: 100</w:t>
      </w:r>
    </w:p>
    <w:p w:rsidR="009C383A" w:rsidRPr="00B46994" w:rsidRDefault="009C383A"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Class:  BS 3</w:t>
      </w:r>
      <w:r w:rsidRPr="00B46994">
        <w:rPr>
          <w:rFonts w:ascii="Times New Roman" w:hAnsi="Times New Roman" w:cs="Times New Roman"/>
          <w:b/>
          <w:sz w:val="24"/>
          <w:szCs w:val="24"/>
          <w:vertAlign w:val="superscript"/>
        </w:rPr>
        <w:t>rd</w:t>
      </w:r>
      <w:r w:rsidRPr="00B46994">
        <w:rPr>
          <w:rFonts w:ascii="Times New Roman" w:hAnsi="Times New Roman" w:cs="Times New Roman"/>
          <w:b/>
          <w:sz w:val="24"/>
          <w:szCs w:val="24"/>
        </w:rPr>
        <w:t xml:space="preserve"> semester</w:t>
      </w:r>
    </w:p>
    <w:p w:rsidR="009C383A" w:rsidRPr="00B46994" w:rsidRDefault="009C383A" w:rsidP="00EE5D7C">
      <w:pPr>
        <w:spacing w:line="360" w:lineRule="auto"/>
        <w:rPr>
          <w:rFonts w:ascii="Times New Roman" w:hAnsi="Times New Roman" w:cs="Times New Roman"/>
          <w:b/>
          <w:sz w:val="24"/>
          <w:szCs w:val="24"/>
        </w:rPr>
      </w:pPr>
      <w:r w:rsidRPr="00B46994">
        <w:rPr>
          <w:rFonts w:ascii="Times New Roman" w:hAnsi="Times New Roman" w:cs="Times New Roman"/>
          <w:b/>
          <w:sz w:val="24"/>
          <w:szCs w:val="24"/>
        </w:rPr>
        <w:t xml:space="preserve">Course description: </w:t>
      </w:r>
    </w:p>
    <w:p w:rsidR="009C383A" w:rsidRPr="00B46994" w:rsidRDefault="009C383A" w:rsidP="009C383A">
      <w:pPr>
        <w:spacing w:line="360" w:lineRule="auto"/>
        <w:jc w:val="both"/>
        <w:rPr>
          <w:rFonts w:ascii="Times New Roman" w:hAnsi="Times New Roman" w:cs="Times New Roman"/>
          <w:b/>
          <w:sz w:val="24"/>
          <w:szCs w:val="24"/>
        </w:rPr>
      </w:pPr>
      <w:r w:rsidRPr="00B46994">
        <w:rPr>
          <w:rFonts w:ascii="Times New Roman" w:hAnsi="Times New Roman" w:cs="Times New Roman"/>
          <w:color w:val="000000"/>
          <w:sz w:val="24"/>
          <w:szCs w:val="24"/>
          <w:shd w:val="clear" w:color="auto" w:fill="FFFFFF"/>
        </w:rPr>
        <w:t>The course provides an in-depth discussion of theoretical perspectives and research findings that have helped to increase our knowledge and understanding of factors that influence our physical, cognitive, and psychosocial development.  It also provides an in-depth discussion of factors that may affect our overall health and sense of wellness, including chronic stress.  The theories and research findings on human development are discussed and integrated with relevant theories and research findings in the area of health psychology, giving special attention to stress-related health issues.</w:t>
      </w:r>
    </w:p>
    <w:p w:rsidR="00776198" w:rsidRPr="00B46994" w:rsidRDefault="00B46994" w:rsidP="00776198">
      <w:pPr>
        <w:pStyle w:val="Default"/>
        <w:rPr>
          <w:rFonts w:ascii="Times New Roman" w:hAnsi="Times New Roman" w:cs="Times New Roman"/>
          <w:b/>
          <w:bCs/>
        </w:rPr>
      </w:pPr>
      <w:r>
        <w:rPr>
          <w:rFonts w:ascii="Times New Roman" w:hAnsi="Times New Roman" w:cs="Times New Roman"/>
          <w:b/>
          <w:bCs/>
        </w:rPr>
        <w:t xml:space="preserve">Course </w:t>
      </w:r>
      <w:r w:rsidR="00776198" w:rsidRPr="00B46994">
        <w:rPr>
          <w:rFonts w:ascii="Times New Roman" w:hAnsi="Times New Roman" w:cs="Times New Roman"/>
          <w:b/>
          <w:bCs/>
        </w:rPr>
        <w:t>O</w:t>
      </w:r>
      <w:r>
        <w:rPr>
          <w:rFonts w:ascii="Times New Roman" w:hAnsi="Times New Roman" w:cs="Times New Roman"/>
          <w:b/>
          <w:bCs/>
        </w:rPr>
        <w:t>bjectives</w:t>
      </w:r>
      <w:r w:rsidR="009C383A" w:rsidRPr="00B46994">
        <w:rPr>
          <w:rFonts w:ascii="Times New Roman" w:hAnsi="Times New Roman" w:cs="Times New Roman"/>
          <w:b/>
          <w:bCs/>
        </w:rPr>
        <w:t>:</w:t>
      </w:r>
      <w:r w:rsidR="00776198" w:rsidRPr="00B46994">
        <w:rPr>
          <w:rFonts w:ascii="Times New Roman" w:hAnsi="Times New Roman" w:cs="Times New Roman"/>
          <w:b/>
          <w:bCs/>
        </w:rPr>
        <w:t xml:space="preserve"> </w:t>
      </w:r>
    </w:p>
    <w:p w:rsidR="009C383A" w:rsidRPr="00B46994" w:rsidRDefault="009C383A" w:rsidP="00776198">
      <w:pPr>
        <w:pStyle w:val="Default"/>
        <w:rPr>
          <w:rFonts w:ascii="Times New Roman" w:hAnsi="Times New Roman" w:cs="Times New Roman"/>
          <w:b/>
        </w:rPr>
      </w:pP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The aim of the course is to enable the graduates of social work to comprehend the personality structure of the client. It also interprets the personality dynamics of the human being while working as team member in Social work settings. </w:t>
      </w:r>
    </w:p>
    <w:p w:rsidR="009C383A" w:rsidRPr="00B46994" w:rsidRDefault="009C383A" w:rsidP="00776198">
      <w:pPr>
        <w:pStyle w:val="Default"/>
        <w:rPr>
          <w:rFonts w:ascii="Times New Roman" w:hAnsi="Times New Roman" w:cs="Times New Roman"/>
        </w:rPr>
      </w:pPr>
    </w:p>
    <w:p w:rsidR="009C383A" w:rsidRPr="00B46994" w:rsidRDefault="00776198" w:rsidP="00776198">
      <w:pPr>
        <w:pStyle w:val="Default"/>
        <w:rPr>
          <w:rFonts w:ascii="Times New Roman" w:hAnsi="Times New Roman" w:cs="Times New Roman"/>
          <w:b/>
          <w:bCs/>
        </w:rPr>
      </w:pPr>
      <w:r w:rsidRPr="00B46994">
        <w:rPr>
          <w:rFonts w:ascii="Times New Roman" w:hAnsi="Times New Roman" w:cs="Times New Roman"/>
          <w:b/>
          <w:bCs/>
        </w:rPr>
        <w:t>C</w:t>
      </w:r>
      <w:r w:rsidR="00B46994">
        <w:rPr>
          <w:rFonts w:ascii="Times New Roman" w:hAnsi="Times New Roman" w:cs="Times New Roman"/>
          <w:b/>
          <w:bCs/>
        </w:rPr>
        <w:t>ontents</w:t>
      </w:r>
      <w:r w:rsidR="009C383A" w:rsidRPr="00B46994">
        <w:rPr>
          <w:rFonts w:ascii="Times New Roman" w:hAnsi="Times New Roman" w:cs="Times New Roman"/>
          <w:b/>
          <w:bCs/>
        </w:rPr>
        <w:t>:</w:t>
      </w: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b/>
          <w:bCs/>
        </w:rPr>
        <w:t xml:space="preserve"> </w:t>
      </w:r>
    </w:p>
    <w:p w:rsidR="00776198" w:rsidRPr="00B46994" w:rsidRDefault="00776198" w:rsidP="00776198">
      <w:pPr>
        <w:pStyle w:val="Default"/>
        <w:spacing w:after="14"/>
        <w:rPr>
          <w:rFonts w:ascii="Times New Roman" w:hAnsi="Times New Roman" w:cs="Times New Roman"/>
        </w:rPr>
      </w:pPr>
      <w:r w:rsidRPr="00B46994">
        <w:rPr>
          <w:rFonts w:ascii="Times New Roman" w:hAnsi="Times New Roman" w:cs="Times New Roman"/>
        </w:rPr>
        <w:t xml:space="preserve">1. Meaning and significance of human growth </w:t>
      </w:r>
    </w:p>
    <w:p w:rsidR="00776198" w:rsidRPr="00B46994" w:rsidRDefault="00776198" w:rsidP="00776198">
      <w:pPr>
        <w:pStyle w:val="Default"/>
        <w:spacing w:after="14"/>
        <w:rPr>
          <w:rFonts w:ascii="Times New Roman" w:hAnsi="Times New Roman" w:cs="Times New Roman"/>
        </w:rPr>
      </w:pPr>
      <w:r w:rsidRPr="00B46994">
        <w:rPr>
          <w:rFonts w:ascii="Times New Roman" w:hAnsi="Times New Roman" w:cs="Times New Roman"/>
        </w:rPr>
        <w:t xml:space="preserve">2. Basic assumptions of human behavior </w:t>
      </w:r>
    </w:p>
    <w:p w:rsidR="00776198" w:rsidRPr="00B46994" w:rsidRDefault="00776198" w:rsidP="00776198">
      <w:pPr>
        <w:pStyle w:val="Default"/>
        <w:spacing w:after="14"/>
        <w:rPr>
          <w:rFonts w:ascii="Times New Roman" w:hAnsi="Times New Roman" w:cs="Times New Roman"/>
        </w:rPr>
      </w:pPr>
      <w:r w:rsidRPr="00B46994">
        <w:rPr>
          <w:rFonts w:ascii="Times New Roman" w:hAnsi="Times New Roman" w:cs="Times New Roman"/>
        </w:rPr>
        <w:t xml:space="preserve">3. Approaches to the study of human development </w:t>
      </w:r>
    </w:p>
    <w:p w:rsidR="00776198" w:rsidRPr="00B46994" w:rsidRDefault="00776198" w:rsidP="00776198">
      <w:pPr>
        <w:pStyle w:val="Default"/>
        <w:spacing w:after="14"/>
        <w:rPr>
          <w:rFonts w:ascii="Times New Roman" w:hAnsi="Times New Roman" w:cs="Times New Roman"/>
        </w:rPr>
      </w:pPr>
      <w:r w:rsidRPr="00B46994">
        <w:rPr>
          <w:rFonts w:ascii="Times New Roman" w:hAnsi="Times New Roman" w:cs="Times New Roman"/>
        </w:rPr>
        <w:t xml:space="preserve">4. Principles of human development </w:t>
      </w:r>
    </w:p>
    <w:p w:rsidR="00776198" w:rsidRPr="00B46994" w:rsidRDefault="00776198" w:rsidP="00776198">
      <w:pPr>
        <w:pStyle w:val="Default"/>
        <w:spacing w:after="14"/>
        <w:rPr>
          <w:rFonts w:ascii="Times New Roman" w:hAnsi="Times New Roman" w:cs="Times New Roman"/>
        </w:rPr>
      </w:pPr>
      <w:r w:rsidRPr="00B46994">
        <w:rPr>
          <w:rFonts w:ascii="Times New Roman" w:hAnsi="Times New Roman" w:cs="Times New Roman"/>
        </w:rPr>
        <w:t xml:space="preserve">5. Factors which influence human growth/development </w:t>
      </w: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lastRenderedPageBreak/>
        <w:t xml:space="preserve">6. Phases of human development (The Biological and Psychological development of the individual)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a. Pre-natal and post-natal development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b. Infancy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c. Pre-School Child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d. School Child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e. Puberty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f. Adulthood </w:t>
      </w: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g. Old Age </w:t>
      </w:r>
    </w:p>
    <w:p w:rsidR="00A12462" w:rsidRPr="00B46994" w:rsidRDefault="00A12462" w:rsidP="00776198">
      <w:pPr>
        <w:pStyle w:val="Default"/>
        <w:rPr>
          <w:rFonts w:ascii="Times New Roman" w:hAnsi="Times New Roman" w:cs="Times New Roman"/>
        </w:rPr>
      </w:pP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7. Levels of functioning of human mind and behavior perspectives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a. Conscious level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b. Subconscious level </w:t>
      </w: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c. Unconscious level </w:t>
      </w:r>
    </w:p>
    <w:p w:rsidR="00A12462" w:rsidRPr="00B46994" w:rsidRDefault="00A12462" w:rsidP="00776198">
      <w:pPr>
        <w:pStyle w:val="Default"/>
        <w:rPr>
          <w:rFonts w:ascii="Times New Roman" w:hAnsi="Times New Roman" w:cs="Times New Roman"/>
        </w:rPr>
      </w:pP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8. Components of human personality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a. Id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b. Ego </w:t>
      </w:r>
    </w:p>
    <w:p w:rsidR="00776198" w:rsidRPr="00B46994" w:rsidRDefault="00776198" w:rsidP="00776198">
      <w:pPr>
        <w:pStyle w:val="Default"/>
        <w:rPr>
          <w:rFonts w:ascii="Times New Roman" w:hAnsi="Times New Roman" w:cs="Times New Roman"/>
        </w:rPr>
      </w:pPr>
      <w:r w:rsidRPr="00B46994">
        <w:rPr>
          <w:rFonts w:ascii="Times New Roman" w:hAnsi="Times New Roman" w:cs="Times New Roman"/>
        </w:rPr>
        <w:t xml:space="preserve">c. Super-Ego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a. Freud’s Psycho Analytic Theory </w:t>
      </w:r>
    </w:p>
    <w:p w:rsidR="00776198" w:rsidRPr="00B46994" w:rsidRDefault="00776198" w:rsidP="00776198">
      <w:pPr>
        <w:pStyle w:val="Default"/>
        <w:spacing w:after="13"/>
        <w:rPr>
          <w:rFonts w:ascii="Times New Roman" w:hAnsi="Times New Roman" w:cs="Times New Roman"/>
        </w:rPr>
      </w:pPr>
      <w:r w:rsidRPr="00B46994">
        <w:rPr>
          <w:rFonts w:ascii="Times New Roman" w:hAnsi="Times New Roman" w:cs="Times New Roman"/>
        </w:rPr>
        <w:t xml:space="preserve">b. Jung’s Analytical Theory </w:t>
      </w:r>
    </w:p>
    <w:p w:rsidR="00776198" w:rsidRDefault="00776198" w:rsidP="00A12462">
      <w:pPr>
        <w:pStyle w:val="Default"/>
        <w:spacing w:after="13"/>
        <w:rPr>
          <w:rFonts w:ascii="Times New Roman" w:hAnsi="Times New Roman" w:cs="Times New Roman"/>
        </w:rPr>
      </w:pPr>
      <w:r w:rsidRPr="00B46994">
        <w:rPr>
          <w:rFonts w:ascii="Times New Roman" w:hAnsi="Times New Roman" w:cs="Times New Roman"/>
        </w:rPr>
        <w:t xml:space="preserve">c. Social Psychological Theory of Adler </w:t>
      </w:r>
    </w:p>
    <w:p w:rsidR="00D22804" w:rsidRDefault="00D22804" w:rsidP="00A12462">
      <w:pPr>
        <w:pStyle w:val="Default"/>
        <w:spacing w:after="13"/>
        <w:rPr>
          <w:rFonts w:ascii="Times New Roman" w:hAnsi="Times New Roman" w:cs="Times New Roman"/>
        </w:rPr>
      </w:pPr>
    </w:p>
    <w:p w:rsidR="00D22804" w:rsidRDefault="00D22804" w:rsidP="00A12462">
      <w:pPr>
        <w:pStyle w:val="Default"/>
        <w:spacing w:after="13"/>
        <w:rPr>
          <w:rFonts w:ascii="Times New Roman" w:hAnsi="Times New Roman" w:cs="Times New Roman"/>
        </w:rPr>
      </w:pPr>
    </w:p>
    <w:p w:rsidR="00D22804" w:rsidRPr="00D22804" w:rsidRDefault="00D22804" w:rsidP="00A12462">
      <w:pPr>
        <w:pStyle w:val="Default"/>
        <w:spacing w:after="13"/>
        <w:rPr>
          <w:rFonts w:ascii="Times New Roman" w:hAnsi="Times New Roman" w:cs="Times New Roman"/>
          <w:b/>
        </w:rPr>
      </w:pPr>
      <w:r w:rsidRPr="00D22804">
        <w:rPr>
          <w:rFonts w:ascii="Times New Roman" w:hAnsi="Times New Roman" w:cs="Times New Roman"/>
          <w:b/>
        </w:rPr>
        <w:t>Recommended books:</w:t>
      </w:r>
    </w:p>
    <w:p w:rsidR="00776198" w:rsidRDefault="00776198" w:rsidP="00776198">
      <w:pPr>
        <w:pStyle w:val="Default"/>
        <w:spacing w:after="13"/>
        <w:rPr>
          <w:rFonts w:ascii="Times New Roman" w:hAnsi="Times New Roman" w:cs="Times New Roman"/>
        </w:rPr>
      </w:pPr>
    </w:p>
    <w:p w:rsidR="00D22804" w:rsidRDefault="00D22804" w:rsidP="00D22804">
      <w:pPr>
        <w:pStyle w:val="Default"/>
        <w:numPr>
          <w:ilvl w:val="0"/>
          <w:numId w:val="1"/>
        </w:numPr>
        <w:spacing w:after="13"/>
        <w:rPr>
          <w:rFonts w:ascii="Times New Roman" w:hAnsi="Times New Roman" w:cs="Times New Roman"/>
        </w:rPr>
      </w:pPr>
      <w:r w:rsidRPr="00D22804">
        <w:rPr>
          <w:rFonts w:ascii="Times New Roman" w:hAnsi="Times New Roman" w:cs="Times New Roman"/>
        </w:rPr>
        <w:t>Human Development</w:t>
      </w:r>
      <w:r>
        <w:rPr>
          <w:rFonts w:ascii="Times New Roman" w:hAnsi="Times New Roman" w:cs="Times New Roman"/>
        </w:rPr>
        <w:t xml:space="preserve"> </w:t>
      </w:r>
      <w:r w:rsidRPr="00D22804">
        <w:rPr>
          <w:rFonts w:ascii="Times New Roman" w:hAnsi="Times New Roman" w:cs="Times New Roman"/>
        </w:rPr>
        <w:t>By Richard M. Lerner</w:t>
      </w:r>
    </w:p>
    <w:p w:rsidR="00D22804" w:rsidRDefault="00CD1316" w:rsidP="00CD1316">
      <w:pPr>
        <w:pStyle w:val="Default"/>
        <w:numPr>
          <w:ilvl w:val="0"/>
          <w:numId w:val="1"/>
        </w:numPr>
        <w:spacing w:after="13"/>
        <w:rPr>
          <w:rFonts w:ascii="Times New Roman" w:hAnsi="Times New Roman" w:cs="Times New Roman"/>
        </w:rPr>
      </w:pPr>
      <w:r w:rsidRPr="00CD1316">
        <w:rPr>
          <w:rFonts w:ascii="Times New Roman" w:hAnsi="Times New Roman" w:cs="Times New Roman"/>
        </w:rPr>
        <w:t>Developmental Theories through the Life Cycle</w:t>
      </w:r>
      <w:r>
        <w:rPr>
          <w:rFonts w:ascii="Times New Roman" w:hAnsi="Times New Roman" w:cs="Times New Roman"/>
        </w:rPr>
        <w:t xml:space="preserve"> </w:t>
      </w:r>
      <w:r w:rsidRPr="00CD1316">
        <w:rPr>
          <w:rFonts w:ascii="Times New Roman" w:hAnsi="Times New Roman" w:cs="Times New Roman"/>
        </w:rPr>
        <w:t>By Sonia G. Austrian</w:t>
      </w:r>
    </w:p>
    <w:p w:rsidR="00CD1316" w:rsidRDefault="00CD1316" w:rsidP="00CD1316">
      <w:pPr>
        <w:pStyle w:val="Default"/>
        <w:numPr>
          <w:ilvl w:val="0"/>
          <w:numId w:val="1"/>
        </w:numPr>
        <w:spacing w:after="13"/>
        <w:rPr>
          <w:rFonts w:ascii="Times New Roman" w:hAnsi="Times New Roman" w:cs="Times New Roman"/>
        </w:rPr>
      </w:pPr>
      <w:r w:rsidRPr="00CD1316">
        <w:rPr>
          <w:rFonts w:ascii="Times New Roman" w:hAnsi="Times New Roman" w:cs="Times New Roman"/>
        </w:rPr>
        <w:t>Human Development across the Life Span: Educational and Psychological Applications</w:t>
      </w:r>
      <w:r>
        <w:rPr>
          <w:rFonts w:ascii="Times New Roman" w:hAnsi="Times New Roman" w:cs="Times New Roman"/>
        </w:rPr>
        <w:t xml:space="preserve"> </w:t>
      </w:r>
      <w:r w:rsidRPr="00CD1316">
        <w:rPr>
          <w:rFonts w:ascii="Times New Roman" w:hAnsi="Times New Roman" w:cs="Times New Roman"/>
        </w:rPr>
        <w:t>By Ralph L. Mosher; Deborah</w:t>
      </w:r>
    </w:p>
    <w:p w:rsidR="00CD1316" w:rsidRPr="00CD1316" w:rsidRDefault="00CD1316" w:rsidP="00CD1316">
      <w:pPr>
        <w:pStyle w:val="Default"/>
        <w:spacing w:after="13"/>
        <w:ind w:left="720"/>
        <w:rPr>
          <w:rFonts w:ascii="Times New Roman" w:hAnsi="Times New Roman" w:cs="Times New Roman"/>
        </w:rPr>
      </w:pPr>
      <w:bookmarkStart w:id="0" w:name="_GoBack"/>
      <w:bookmarkEnd w:id="0"/>
    </w:p>
    <w:p w:rsidR="00776198" w:rsidRPr="00B46994" w:rsidRDefault="00776198" w:rsidP="00776198">
      <w:pPr>
        <w:pStyle w:val="Default"/>
        <w:rPr>
          <w:rFonts w:ascii="Times New Roman" w:hAnsi="Times New Roman" w:cs="Times New Roman"/>
          <w:color w:val="auto"/>
        </w:rPr>
      </w:pPr>
    </w:p>
    <w:p w:rsidR="00776198" w:rsidRPr="00B46994" w:rsidRDefault="00776198" w:rsidP="00776198">
      <w:pPr>
        <w:pStyle w:val="Default"/>
        <w:pageBreakBefore/>
        <w:rPr>
          <w:rFonts w:ascii="Times New Roman" w:hAnsi="Times New Roman" w:cs="Times New Roman"/>
          <w:color w:val="auto"/>
        </w:rPr>
      </w:pPr>
      <w:r w:rsidRPr="00B46994">
        <w:rPr>
          <w:rFonts w:ascii="Times New Roman" w:hAnsi="Times New Roman" w:cs="Times New Roman"/>
          <w:b/>
          <w:bCs/>
          <w:color w:val="auto"/>
        </w:rPr>
        <w:lastRenderedPageBreak/>
        <w:t xml:space="preserve">RECOMMENDED READINGS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1. Justin, P. (1970). </w:t>
      </w:r>
      <w:proofErr w:type="gramStart"/>
      <w:r w:rsidRPr="00B46994">
        <w:rPr>
          <w:rFonts w:ascii="Times New Roman" w:hAnsi="Times New Roman" w:cs="Times New Roman"/>
          <w:i/>
          <w:iCs/>
          <w:color w:val="auto"/>
        </w:rPr>
        <w:t>Human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McGraw Hill Book and Company.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2. Fink, A. E. (1974). </w:t>
      </w:r>
      <w:proofErr w:type="gramStart"/>
      <w:r w:rsidRPr="00B46994">
        <w:rPr>
          <w:rFonts w:ascii="Times New Roman" w:hAnsi="Times New Roman" w:cs="Times New Roman"/>
          <w:i/>
          <w:iCs/>
          <w:color w:val="auto"/>
        </w:rPr>
        <w:t>The Field of Social Work</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Holt </w:t>
      </w:r>
      <w:proofErr w:type="spellStart"/>
      <w:r w:rsidRPr="00B46994">
        <w:rPr>
          <w:rFonts w:ascii="Times New Roman" w:hAnsi="Times New Roman" w:cs="Times New Roman"/>
          <w:color w:val="auto"/>
        </w:rPr>
        <w:t>Reinhort</w:t>
      </w:r>
      <w:proofErr w:type="spellEnd"/>
      <w:r w:rsidRPr="00B46994">
        <w:rPr>
          <w:rFonts w:ascii="Times New Roman" w:hAnsi="Times New Roman" w:cs="Times New Roman"/>
          <w:color w:val="auto"/>
        </w:rPr>
        <w:t xml:space="preserve"> and Winston </w:t>
      </w:r>
      <w:proofErr w:type="spellStart"/>
      <w:proofErr w:type="gramStart"/>
      <w:r w:rsidRPr="00B46994">
        <w:rPr>
          <w:rFonts w:ascii="Times New Roman" w:hAnsi="Times New Roman" w:cs="Times New Roman"/>
          <w:color w:val="auto"/>
        </w:rPr>
        <w:t>inc</w:t>
      </w:r>
      <w:proofErr w:type="gramEnd"/>
      <w:r w:rsidRPr="00B46994">
        <w:rPr>
          <w:rFonts w:ascii="Times New Roman" w:hAnsi="Times New Roman" w:cs="Times New Roman"/>
          <w:color w:val="auto"/>
        </w:rPr>
        <w:t>.</w:t>
      </w:r>
      <w:proofErr w:type="spellEnd"/>
      <w:r w:rsidRPr="00B46994">
        <w:rPr>
          <w:rFonts w:ascii="Times New Roman" w:hAnsi="Times New Roman" w:cs="Times New Roman"/>
          <w:color w:val="auto"/>
        </w:rPr>
        <w:t xml:space="preserve">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3. Hurlock, E. B. (1972). </w:t>
      </w:r>
      <w:proofErr w:type="gramStart"/>
      <w:r w:rsidRPr="00B46994">
        <w:rPr>
          <w:rFonts w:ascii="Times New Roman" w:hAnsi="Times New Roman" w:cs="Times New Roman"/>
          <w:i/>
          <w:iCs/>
          <w:color w:val="auto"/>
        </w:rPr>
        <w:t>Child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w:t>
      </w:r>
      <w:proofErr w:type="spellStart"/>
      <w:r w:rsidRPr="00B46994">
        <w:rPr>
          <w:rFonts w:ascii="Times New Roman" w:hAnsi="Times New Roman" w:cs="Times New Roman"/>
          <w:color w:val="auto"/>
        </w:rPr>
        <w:t>MacGraw</w:t>
      </w:r>
      <w:proofErr w:type="spellEnd"/>
      <w:r w:rsidRPr="00B46994">
        <w:rPr>
          <w:rFonts w:ascii="Times New Roman" w:hAnsi="Times New Roman" w:cs="Times New Roman"/>
          <w:color w:val="auto"/>
        </w:rPr>
        <w:t xml:space="preserve"> Hill Book Company.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4. </w:t>
      </w:r>
      <w:proofErr w:type="spellStart"/>
      <w:r w:rsidRPr="00B46994">
        <w:rPr>
          <w:rFonts w:ascii="Times New Roman" w:hAnsi="Times New Roman" w:cs="Times New Roman"/>
          <w:color w:val="auto"/>
        </w:rPr>
        <w:t>Loveii</w:t>
      </w:r>
      <w:proofErr w:type="spellEnd"/>
      <w:r w:rsidRPr="00B46994">
        <w:rPr>
          <w:rFonts w:ascii="Times New Roman" w:hAnsi="Times New Roman" w:cs="Times New Roman"/>
          <w:color w:val="auto"/>
        </w:rPr>
        <w:t>, K</w:t>
      </w:r>
      <w:proofErr w:type="gramStart"/>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1971). </w:t>
      </w:r>
      <w:proofErr w:type="gramStart"/>
      <w:r w:rsidRPr="00B46994">
        <w:rPr>
          <w:rFonts w:ascii="Times New Roman" w:hAnsi="Times New Roman" w:cs="Times New Roman"/>
          <w:i/>
          <w:iCs/>
          <w:color w:val="auto"/>
        </w:rPr>
        <w:t>The Introduction to Human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London: </w:t>
      </w:r>
      <w:proofErr w:type="spellStart"/>
      <w:r w:rsidRPr="00B46994">
        <w:rPr>
          <w:rFonts w:ascii="Times New Roman" w:hAnsi="Times New Roman" w:cs="Times New Roman"/>
          <w:color w:val="auto"/>
        </w:rPr>
        <w:t>Scoth</w:t>
      </w:r>
      <w:proofErr w:type="spellEnd"/>
      <w:r w:rsidRPr="00B46994">
        <w:rPr>
          <w:rFonts w:ascii="Times New Roman" w:hAnsi="Times New Roman" w:cs="Times New Roman"/>
          <w:color w:val="auto"/>
        </w:rPr>
        <w:t xml:space="preserve"> </w:t>
      </w:r>
      <w:proofErr w:type="spellStart"/>
      <w:r w:rsidRPr="00B46994">
        <w:rPr>
          <w:rFonts w:ascii="Times New Roman" w:hAnsi="Times New Roman" w:cs="Times New Roman"/>
          <w:color w:val="auto"/>
        </w:rPr>
        <w:t>Foresman</w:t>
      </w:r>
      <w:proofErr w:type="spellEnd"/>
      <w:r w:rsidRPr="00B46994">
        <w:rPr>
          <w:rFonts w:ascii="Times New Roman" w:hAnsi="Times New Roman" w:cs="Times New Roman"/>
          <w:color w:val="auto"/>
        </w:rPr>
        <w:t xml:space="preserve"> </w:t>
      </w:r>
      <w:proofErr w:type="spellStart"/>
      <w:proofErr w:type="gramStart"/>
      <w:r w:rsidRPr="00B46994">
        <w:rPr>
          <w:rFonts w:ascii="Times New Roman" w:hAnsi="Times New Roman" w:cs="Times New Roman"/>
          <w:color w:val="auto"/>
        </w:rPr>
        <w:t>inc</w:t>
      </w:r>
      <w:proofErr w:type="gramEnd"/>
      <w:r w:rsidRPr="00B46994">
        <w:rPr>
          <w:rFonts w:ascii="Times New Roman" w:hAnsi="Times New Roman" w:cs="Times New Roman"/>
          <w:color w:val="auto"/>
        </w:rPr>
        <w:t>.</w:t>
      </w:r>
      <w:proofErr w:type="spellEnd"/>
      <w:r w:rsidRPr="00B46994">
        <w:rPr>
          <w:rFonts w:ascii="Times New Roman" w:hAnsi="Times New Roman" w:cs="Times New Roman"/>
          <w:color w:val="auto"/>
        </w:rPr>
        <w:t xml:space="preserve">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5. </w:t>
      </w:r>
      <w:proofErr w:type="spellStart"/>
      <w:r w:rsidRPr="00B46994">
        <w:rPr>
          <w:rFonts w:ascii="Times New Roman" w:hAnsi="Times New Roman" w:cs="Times New Roman"/>
          <w:color w:val="auto"/>
        </w:rPr>
        <w:t>Ryner</w:t>
      </w:r>
      <w:proofErr w:type="spellEnd"/>
      <w:r w:rsidRPr="00B46994">
        <w:rPr>
          <w:rFonts w:ascii="Times New Roman" w:hAnsi="Times New Roman" w:cs="Times New Roman"/>
          <w:color w:val="auto"/>
        </w:rPr>
        <w:t xml:space="preserve">, E. (1975). </w:t>
      </w:r>
      <w:proofErr w:type="gramStart"/>
      <w:r w:rsidRPr="00B46994">
        <w:rPr>
          <w:rFonts w:ascii="Times New Roman" w:hAnsi="Times New Roman" w:cs="Times New Roman"/>
          <w:i/>
          <w:iCs/>
          <w:color w:val="auto"/>
        </w:rPr>
        <w:t>Human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London: Gorge Alien and Union Ltd.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6. Fitch, S. K. (1970). </w:t>
      </w:r>
      <w:proofErr w:type="gramStart"/>
      <w:r w:rsidRPr="00B46994">
        <w:rPr>
          <w:rFonts w:ascii="Times New Roman" w:hAnsi="Times New Roman" w:cs="Times New Roman"/>
          <w:i/>
          <w:iCs/>
          <w:color w:val="auto"/>
        </w:rPr>
        <w:t>Insights into Human Behavior</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Booster: </w:t>
      </w:r>
      <w:proofErr w:type="spellStart"/>
      <w:r w:rsidRPr="00B46994">
        <w:rPr>
          <w:rFonts w:ascii="Times New Roman" w:hAnsi="Times New Roman" w:cs="Times New Roman"/>
          <w:color w:val="auto"/>
        </w:rPr>
        <w:t>Hoiirook</w:t>
      </w:r>
      <w:proofErr w:type="spellEnd"/>
      <w:r w:rsidRPr="00B46994">
        <w:rPr>
          <w:rFonts w:ascii="Times New Roman" w:hAnsi="Times New Roman" w:cs="Times New Roman"/>
          <w:color w:val="auto"/>
        </w:rPr>
        <w:t xml:space="preserve"> Press.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7. Hawks G. R. (1969). </w:t>
      </w:r>
      <w:proofErr w:type="gramStart"/>
      <w:r w:rsidRPr="00B46994">
        <w:rPr>
          <w:rFonts w:ascii="Times New Roman" w:hAnsi="Times New Roman" w:cs="Times New Roman"/>
          <w:i/>
          <w:iCs/>
          <w:color w:val="auto"/>
        </w:rPr>
        <w:t>Behavior and Development from 5 to 12</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London: Harper.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8. Hurlock, E. B. (1978). </w:t>
      </w:r>
      <w:proofErr w:type="gramStart"/>
      <w:r w:rsidRPr="00B46994">
        <w:rPr>
          <w:rFonts w:ascii="Times New Roman" w:hAnsi="Times New Roman" w:cs="Times New Roman"/>
          <w:i/>
          <w:iCs/>
          <w:color w:val="auto"/>
        </w:rPr>
        <w:t>Adolescent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McGraw Hill Book Company.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9. </w:t>
      </w:r>
      <w:proofErr w:type="spellStart"/>
      <w:r w:rsidRPr="00B46994">
        <w:rPr>
          <w:rFonts w:ascii="Times New Roman" w:hAnsi="Times New Roman" w:cs="Times New Roman"/>
          <w:color w:val="auto"/>
        </w:rPr>
        <w:t>Diance</w:t>
      </w:r>
      <w:proofErr w:type="spellEnd"/>
      <w:r w:rsidRPr="00B46994">
        <w:rPr>
          <w:rFonts w:ascii="Times New Roman" w:hAnsi="Times New Roman" w:cs="Times New Roman"/>
          <w:color w:val="auto"/>
        </w:rPr>
        <w:t xml:space="preserve">, E. R. &amp; </w:t>
      </w:r>
      <w:proofErr w:type="spellStart"/>
      <w:r w:rsidRPr="00B46994">
        <w:rPr>
          <w:rFonts w:ascii="Times New Roman" w:hAnsi="Times New Roman" w:cs="Times New Roman"/>
          <w:color w:val="auto"/>
        </w:rPr>
        <w:t>Wendkos</w:t>
      </w:r>
      <w:proofErr w:type="spellEnd"/>
      <w:r w:rsidRPr="00B46994">
        <w:rPr>
          <w:rFonts w:ascii="Times New Roman" w:hAnsi="Times New Roman" w:cs="Times New Roman"/>
          <w:color w:val="auto"/>
        </w:rPr>
        <w:t xml:space="preserve"> O. S. (1978). </w:t>
      </w:r>
      <w:proofErr w:type="gramStart"/>
      <w:r w:rsidRPr="00B46994">
        <w:rPr>
          <w:rFonts w:ascii="Times New Roman" w:hAnsi="Times New Roman" w:cs="Times New Roman"/>
          <w:i/>
          <w:iCs/>
          <w:color w:val="auto"/>
        </w:rPr>
        <w:t>Human Development</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McGraw Hill Book Company.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10. Harold C. W. (1981). </w:t>
      </w:r>
      <w:proofErr w:type="gramStart"/>
      <w:r w:rsidRPr="00B46994">
        <w:rPr>
          <w:rFonts w:ascii="Times New Roman" w:hAnsi="Times New Roman" w:cs="Times New Roman"/>
          <w:i/>
          <w:iCs/>
          <w:color w:val="auto"/>
        </w:rPr>
        <w:t>Approaches to Child and Family Policy</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Colorado: West View Press.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11. Richard, S. S. (2001). </w:t>
      </w:r>
      <w:proofErr w:type="gramStart"/>
      <w:r w:rsidRPr="00B46994">
        <w:rPr>
          <w:rFonts w:ascii="Times New Roman" w:hAnsi="Times New Roman" w:cs="Times New Roman"/>
          <w:i/>
          <w:iCs/>
          <w:color w:val="auto"/>
        </w:rPr>
        <w:t>Life's Choices Problems and Solutions</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Sydney: Wadsworth/Thomson Learning.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12. </w:t>
      </w:r>
      <w:proofErr w:type="spellStart"/>
      <w:r w:rsidRPr="00B46994">
        <w:rPr>
          <w:rFonts w:ascii="Times New Roman" w:hAnsi="Times New Roman" w:cs="Times New Roman"/>
          <w:color w:val="auto"/>
        </w:rPr>
        <w:t>Scmin</w:t>
      </w:r>
      <w:proofErr w:type="spellEnd"/>
      <w:r w:rsidRPr="00B46994">
        <w:rPr>
          <w:rFonts w:ascii="Times New Roman" w:hAnsi="Times New Roman" w:cs="Times New Roman"/>
          <w:color w:val="auto"/>
        </w:rPr>
        <w:t xml:space="preserve">, G. R. &amp; </w:t>
      </w:r>
      <w:proofErr w:type="spellStart"/>
      <w:r w:rsidRPr="00B46994">
        <w:rPr>
          <w:rFonts w:ascii="Times New Roman" w:hAnsi="Times New Roman" w:cs="Times New Roman"/>
          <w:color w:val="auto"/>
        </w:rPr>
        <w:t>Fiedfer</w:t>
      </w:r>
      <w:proofErr w:type="spellEnd"/>
      <w:r w:rsidRPr="00B46994">
        <w:rPr>
          <w:rFonts w:ascii="Times New Roman" w:hAnsi="Times New Roman" w:cs="Times New Roman"/>
          <w:color w:val="auto"/>
        </w:rPr>
        <w:t xml:space="preserve">, K. (1996). </w:t>
      </w:r>
      <w:proofErr w:type="gramStart"/>
      <w:r w:rsidRPr="00B46994">
        <w:rPr>
          <w:rFonts w:ascii="Times New Roman" w:hAnsi="Times New Roman" w:cs="Times New Roman"/>
          <w:i/>
          <w:iCs/>
          <w:color w:val="auto"/>
        </w:rPr>
        <w:t>Applied Social Psychology</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London: SAGE Publications Ltd. </w:t>
      </w:r>
    </w:p>
    <w:p w:rsidR="00776198" w:rsidRPr="00B46994" w:rsidRDefault="00776198" w:rsidP="00776198">
      <w:pPr>
        <w:pStyle w:val="Default"/>
        <w:spacing w:after="4"/>
        <w:rPr>
          <w:rFonts w:ascii="Times New Roman" w:hAnsi="Times New Roman" w:cs="Times New Roman"/>
          <w:color w:val="auto"/>
        </w:rPr>
      </w:pPr>
      <w:r w:rsidRPr="00B46994">
        <w:rPr>
          <w:rFonts w:ascii="Times New Roman" w:hAnsi="Times New Roman" w:cs="Times New Roman"/>
          <w:color w:val="auto"/>
        </w:rPr>
        <w:t xml:space="preserve">13. Bean, P. (2001). </w:t>
      </w:r>
      <w:proofErr w:type="gramStart"/>
      <w:r w:rsidRPr="00B46994">
        <w:rPr>
          <w:rFonts w:ascii="Times New Roman" w:hAnsi="Times New Roman" w:cs="Times New Roman"/>
          <w:i/>
          <w:iCs/>
          <w:color w:val="auto"/>
        </w:rPr>
        <w:t>Mental Disorder and Community Safety</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Palgrave </w:t>
      </w:r>
      <w:proofErr w:type="spellStart"/>
      <w:r w:rsidRPr="00B46994">
        <w:rPr>
          <w:rFonts w:ascii="Times New Roman" w:hAnsi="Times New Roman" w:cs="Times New Roman"/>
          <w:color w:val="auto"/>
        </w:rPr>
        <w:t>Houndmiils</w:t>
      </w:r>
      <w:proofErr w:type="spellEnd"/>
      <w:r w:rsidRPr="00B46994">
        <w:rPr>
          <w:rFonts w:ascii="Times New Roman" w:hAnsi="Times New Roman" w:cs="Times New Roman"/>
          <w:color w:val="auto"/>
        </w:rPr>
        <w:t xml:space="preserve">, Basingstoke. </w:t>
      </w:r>
    </w:p>
    <w:p w:rsidR="00776198" w:rsidRPr="00B46994" w:rsidRDefault="00776198" w:rsidP="00776198">
      <w:pPr>
        <w:pStyle w:val="Default"/>
        <w:rPr>
          <w:rFonts w:ascii="Times New Roman" w:hAnsi="Times New Roman" w:cs="Times New Roman"/>
          <w:color w:val="auto"/>
        </w:rPr>
      </w:pPr>
      <w:r w:rsidRPr="00B46994">
        <w:rPr>
          <w:rFonts w:ascii="Times New Roman" w:hAnsi="Times New Roman" w:cs="Times New Roman"/>
          <w:color w:val="auto"/>
        </w:rPr>
        <w:t xml:space="preserve">14. </w:t>
      </w:r>
      <w:proofErr w:type="spellStart"/>
      <w:r w:rsidRPr="00B46994">
        <w:rPr>
          <w:rFonts w:ascii="Times New Roman" w:hAnsi="Times New Roman" w:cs="Times New Roman"/>
          <w:color w:val="auto"/>
        </w:rPr>
        <w:t>Kerfoot</w:t>
      </w:r>
      <w:proofErr w:type="spellEnd"/>
      <w:r w:rsidRPr="00B46994">
        <w:rPr>
          <w:rFonts w:ascii="Times New Roman" w:hAnsi="Times New Roman" w:cs="Times New Roman"/>
          <w:color w:val="auto"/>
        </w:rPr>
        <w:t xml:space="preserve">, M. (1988). </w:t>
      </w:r>
      <w:proofErr w:type="gramStart"/>
      <w:r w:rsidRPr="00B46994">
        <w:rPr>
          <w:rFonts w:ascii="Times New Roman" w:hAnsi="Times New Roman" w:cs="Times New Roman"/>
          <w:i/>
          <w:iCs/>
          <w:color w:val="auto"/>
        </w:rPr>
        <w:t>Problems of Child hood and Adolescence</w:t>
      </w:r>
      <w:r w:rsidRPr="00B46994">
        <w:rPr>
          <w:rFonts w:ascii="Times New Roman" w:hAnsi="Times New Roman" w:cs="Times New Roman"/>
          <w:color w:val="auto"/>
        </w:rPr>
        <w:t>.</w:t>
      </w:r>
      <w:proofErr w:type="gramEnd"/>
      <w:r w:rsidRPr="00B46994">
        <w:rPr>
          <w:rFonts w:ascii="Times New Roman" w:hAnsi="Times New Roman" w:cs="Times New Roman"/>
          <w:color w:val="auto"/>
        </w:rPr>
        <w:t xml:space="preserve"> New York: Macmillan. </w:t>
      </w:r>
    </w:p>
    <w:p w:rsidR="00A21899" w:rsidRPr="00B46994" w:rsidRDefault="00A21899">
      <w:pPr>
        <w:rPr>
          <w:rFonts w:ascii="Times New Roman" w:hAnsi="Times New Roman" w:cs="Times New Roman"/>
          <w:sz w:val="24"/>
          <w:szCs w:val="24"/>
        </w:rPr>
      </w:pPr>
    </w:p>
    <w:sectPr w:rsidR="00A21899" w:rsidRPr="00B46994" w:rsidSect="003C016F">
      <w:pgSz w:w="12240" w:h="16340"/>
      <w:pgMar w:top="2958" w:right="2399" w:bottom="1440" w:left="26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76FCF"/>
    <w:multiLevelType w:val="hybridMultilevel"/>
    <w:tmpl w:val="42867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2C"/>
    <w:rsid w:val="004F092C"/>
    <w:rsid w:val="006806A9"/>
    <w:rsid w:val="00776198"/>
    <w:rsid w:val="009C383A"/>
    <w:rsid w:val="00A12462"/>
    <w:rsid w:val="00A21899"/>
    <w:rsid w:val="00B46994"/>
    <w:rsid w:val="00B512FA"/>
    <w:rsid w:val="00CD1316"/>
    <w:rsid w:val="00D22804"/>
    <w:rsid w:val="00EE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619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61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62564">
      <w:bodyDiv w:val="1"/>
      <w:marLeft w:val="0"/>
      <w:marRight w:val="0"/>
      <w:marTop w:val="0"/>
      <w:marBottom w:val="0"/>
      <w:divBdr>
        <w:top w:val="none" w:sz="0" w:space="0" w:color="auto"/>
        <w:left w:val="none" w:sz="0" w:space="0" w:color="auto"/>
        <w:bottom w:val="none" w:sz="0" w:space="0" w:color="auto"/>
        <w:right w:val="none" w:sz="0" w:space="0" w:color="auto"/>
      </w:divBdr>
    </w:div>
    <w:div w:id="12570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13</cp:revision>
  <dcterms:created xsi:type="dcterms:W3CDTF">2020-05-08T17:31:00Z</dcterms:created>
  <dcterms:modified xsi:type="dcterms:W3CDTF">2020-05-08T18:37:00Z</dcterms:modified>
</cp:coreProperties>
</file>